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1FF93" w14:textId="4C82863E" w:rsidR="009E3B6C" w:rsidRDefault="009E3B6C">
      <w:pPr>
        <w:rPr>
          <w:rFonts w:ascii="Arial" w:hAnsi="Arial" w:cs="Arial"/>
          <w:b/>
          <w:bCs/>
          <w:sz w:val="18"/>
          <w:szCs w:val="18"/>
        </w:rPr>
      </w:pPr>
      <w:r w:rsidRPr="00EB221B">
        <w:rPr>
          <w:noProof/>
        </w:rPr>
        <mc:AlternateContent>
          <mc:Choice Requires="wps">
            <w:drawing>
              <wp:anchor distT="0" distB="0" distL="114300" distR="114300" simplePos="0" relativeHeight="251654139" behindDoc="0" locked="0" layoutInCell="1" allowOverlap="1" wp14:anchorId="3EB04F04" wp14:editId="260C3E45">
                <wp:simplePos x="0" y="0"/>
                <wp:positionH relativeFrom="column">
                  <wp:posOffset>-914400</wp:posOffset>
                </wp:positionH>
                <wp:positionV relativeFrom="paragraph">
                  <wp:posOffset>-914401</wp:posOffset>
                </wp:positionV>
                <wp:extent cx="12898755" cy="10715625"/>
                <wp:effectExtent l="0" t="0" r="17145" b="28575"/>
                <wp:wrapNone/>
                <wp:docPr id="12" name="Rectangle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880C47A3-E9AC-59FB-7B8A-78CC35C1210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gray">
                        <a:xfrm>
                          <a:off x="0" y="0"/>
                          <a:ext cx="12898755" cy="10715625"/>
                        </a:xfrm>
                        <a:prstGeom prst="rect">
                          <a:avLst/>
                        </a:prstGeom>
                        <a:solidFill>
                          <a:srgbClr val="ECEAE5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A5559" id="Rectangle 11" o:spid="_x0000_s1026" style="position:absolute;margin-left:-1in;margin-top:-1in;width:1015.65pt;height:843.75pt;z-index:2516541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bwmode="graySca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" fillcolor="#eceae5" strokecolor="black [3213]">
                <v:textbox inset="1mm,1mm,1mm,1mm"/>
              </v:rect>
            </w:pict>
          </mc:Fallback>
        </mc:AlternateContent>
      </w:r>
      <w:r w:rsidRPr="00EB221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44CEA4" wp14:editId="3F96CC1D">
                <wp:simplePos x="0" y="0"/>
                <wp:positionH relativeFrom="column">
                  <wp:posOffset>423545</wp:posOffset>
                </wp:positionH>
                <wp:positionV relativeFrom="paragraph">
                  <wp:posOffset>4478655</wp:posOffset>
                </wp:positionV>
                <wp:extent cx="4779645" cy="892175"/>
                <wp:effectExtent l="0" t="0" r="0" b="0"/>
                <wp:wrapNone/>
                <wp:docPr id="1244259279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9645" cy="8921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0AFEE24" w14:textId="36428BAF" w:rsidR="009E3B6C" w:rsidRPr="00BE543D" w:rsidRDefault="009E3B6C" w:rsidP="009E3B6C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52"/>
                                <w:szCs w:val="52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52"/>
                                <w:szCs w:val="52"/>
                              </w:rPr>
                              <w:t>Cover letter</w:t>
                            </w:r>
                            <w:r w:rsidRPr="00BE543D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52"/>
                                <w:szCs w:val="52"/>
                              </w:rPr>
                              <w:t xml:space="preserve"> template</w:t>
                            </w:r>
                          </w:p>
                        </w:txbxContent>
                      </wps:txbx>
                      <wps:bodyPr wrap="square" lIns="0" r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B44CEA4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3.35pt;margin-top:352.65pt;width:376.35pt;height:70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" filled="f" stroked="f">
                <v:textbox style="mso-fit-shape-to-text:t" inset="0,,0">
                  <w:txbxContent>
                    <w:p w14:paraId="70AFEE24" w14:textId="36428BAF" w:rsidR="009E3B6C" w:rsidRPr="00BE543D" w:rsidRDefault="009E3B6C" w:rsidP="009E3B6C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52"/>
                          <w:szCs w:val="52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52"/>
                          <w:szCs w:val="52"/>
                        </w:rPr>
                        <w:t>Cover letter</w:t>
                      </w:r>
                      <w:r w:rsidRPr="00BE543D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52"/>
                          <w:szCs w:val="52"/>
                        </w:rPr>
                        <w:t xml:space="preserve"> template</w:t>
                      </w:r>
                    </w:p>
                  </w:txbxContent>
                </v:textbox>
              </v:shape>
            </w:pict>
          </mc:Fallback>
        </mc:AlternateContent>
      </w:r>
      <w:r w:rsidRPr="00EB221B">
        <w:rPr>
          <w:noProof/>
        </w:rPr>
        <w:drawing>
          <wp:anchor distT="0" distB="0" distL="114300" distR="114300" simplePos="0" relativeHeight="251661312" behindDoc="0" locked="0" layoutInCell="1" allowOverlap="1" wp14:anchorId="393445DD" wp14:editId="4C012B8B">
            <wp:simplePos x="0" y="0"/>
            <wp:positionH relativeFrom="column">
              <wp:posOffset>419100</wp:posOffset>
            </wp:positionH>
            <wp:positionV relativeFrom="paragraph">
              <wp:posOffset>3276600</wp:posOffset>
            </wp:positionV>
            <wp:extent cx="3913505" cy="1120140"/>
            <wp:effectExtent l="0" t="0" r="0" b="3810"/>
            <wp:wrapThrough wrapText="bothSides">
              <wp:wrapPolygon edited="0">
                <wp:start x="0" y="0"/>
                <wp:lineTo x="0" y="9184"/>
                <wp:lineTo x="4626" y="11755"/>
                <wp:lineTo x="9989" y="11755"/>
                <wp:lineTo x="0" y="15429"/>
                <wp:lineTo x="0" y="20204"/>
                <wp:lineTo x="2944" y="21306"/>
                <wp:lineTo x="16508" y="21306"/>
                <wp:lineTo x="21449" y="20204"/>
                <wp:lineTo x="21449" y="15429"/>
                <wp:lineTo x="10935" y="11755"/>
                <wp:lineTo x="15877" y="11755"/>
                <wp:lineTo x="21344" y="8816"/>
                <wp:lineTo x="21239" y="1837"/>
                <wp:lineTo x="20924" y="0"/>
                <wp:lineTo x="0" y="0"/>
              </wp:wrapPolygon>
            </wp:wrapThrough>
            <wp:docPr id="5" name="Picture 2" descr="A black background with a black square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B4775340-A348-A23F-D8F2-39F8A92935F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A black background with a black square&#10;&#10;AI-generated content may be incorrect.">
                      <a:extLst>
                        <a:ext uri="{FF2B5EF4-FFF2-40B4-BE49-F238E27FC236}">
                          <a16:creationId xmlns:a16="http://schemas.microsoft.com/office/drawing/2014/main" id="{B4775340-A348-A23F-D8F2-39F8A92935F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3505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Pr="00EB221B">
        <w:rPr>
          <w:noProof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183AC653" wp14:editId="73AC6CC0">
                <wp:simplePos x="0" y="0"/>
                <wp:positionH relativeFrom="column">
                  <wp:posOffset>-914400</wp:posOffset>
                </wp:positionH>
                <wp:positionV relativeFrom="paragraph">
                  <wp:posOffset>-914400</wp:posOffset>
                </wp:positionV>
                <wp:extent cx="12191365" cy="10763250"/>
                <wp:effectExtent l="0" t="0" r="635" b="0"/>
                <wp:wrapNone/>
                <wp:docPr id="15" name="Rectangle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C3451867-FCE7-D272-94F2-4D3E18D3FAE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gray">
                        <a:xfrm>
                          <a:off x="0" y="0"/>
                          <a:ext cx="12191365" cy="10763250"/>
                        </a:xfrm>
                        <a:prstGeom prst="rect">
                          <a:avLst/>
                        </a:prstGeom>
                        <a:gradFill>
                          <a:gsLst>
                            <a:gs pos="25000">
                              <a:schemeClr val="tx1">
                                <a:alpha val="0"/>
                              </a:schemeClr>
                            </a:gs>
                            <a:gs pos="100000">
                              <a:schemeClr val="tx1">
                                <a:alpha val="90000"/>
                              </a:schemeClr>
                            </a:gs>
                          </a:gsLst>
                          <a:lin ang="0" scaled="0"/>
                        </a:gradFill>
                        <a:ln w="9525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7EA166" id="Rectangle 14" o:spid="_x0000_s1026" style="position:absolute;margin-left:-1in;margin-top:-1in;width:959.95pt;height:847.5pt;z-index:2516551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bwmode="graySca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" fillcolor="black [3213]" stroked="f">
                <v:fill opacity="58982f" color2="black [3213]" o:opacity2="0" angle="90" colors="0 black;.25 black" focus="100%" type="gradient">
                  <o:fill v:ext="view" type="gradientUnscaled"/>
                </v:fill>
                <v:textbox inset="1mm,1mm,1mm,1mm"/>
              </v:rect>
            </w:pict>
          </mc:Fallback>
        </mc:AlternateContent>
      </w:r>
      <w:r w:rsidRPr="00EB221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78C2E9" wp14:editId="170D2942">
                <wp:simplePos x="0" y="0"/>
                <wp:positionH relativeFrom="margin">
                  <wp:align>center</wp:align>
                </wp:positionH>
                <wp:positionV relativeFrom="paragraph">
                  <wp:posOffset>2400300</wp:posOffset>
                </wp:positionV>
                <wp:extent cx="5824220" cy="3535680"/>
                <wp:effectExtent l="0" t="0" r="5080" b="7620"/>
                <wp:wrapNone/>
                <wp:docPr id="16" name="Rectangle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9592527D-C357-A223-3022-D4386A4F6E6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gray">
                        <a:xfrm>
                          <a:off x="0" y="0"/>
                          <a:ext cx="5824220" cy="3535680"/>
                        </a:xfrm>
                        <a:prstGeom prst="rect">
                          <a:avLst/>
                        </a:prstGeom>
                        <a:solidFill>
                          <a:srgbClr val="ECEAE5"/>
                        </a:solidFill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1729F0" id="Rectangle 15" o:spid="_x0000_s1026" style="position:absolute;margin-left:0;margin-top:189pt;width:458.6pt;height:278.4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bwmode="graySca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" fillcolor="#eceae5" stroked="f">
                <v:textbox inset="1mm,1mm,1mm,1mm"/>
                <w10:wrap anchorx="margin"/>
              </v:rect>
            </w:pict>
          </mc:Fallback>
        </mc:AlternateContent>
      </w: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3B8CFE8D" w14:textId="061CA781" w:rsidR="009E3B6C" w:rsidRDefault="009E3B6C">
      <w:pPr>
        <w:rPr>
          <w:rFonts w:ascii="Arial" w:hAnsi="Arial" w:cs="Arial"/>
          <w:b/>
          <w:bCs/>
          <w:sz w:val="18"/>
          <w:szCs w:val="18"/>
        </w:rPr>
      </w:pPr>
      <w:r w:rsidRPr="009E3B6C">
        <w:rPr>
          <w:rFonts w:ascii="Arial" w:eastAsia="Calibri" w:hAnsi="Arial" w:cs="Arial"/>
          <w:noProof/>
          <w:color w:val="CD574E"/>
          <w:kern w:val="0"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52BB82" wp14:editId="7F902C06">
                <wp:simplePos x="0" y="0"/>
                <wp:positionH relativeFrom="margin">
                  <wp:align>center</wp:align>
                </wp:positionH>
                <wp:positionV relativeFrom="paragraph">
                  <wp:posOffset>253365</wp:posOffset>
                </wp:positionV>
                <wp:extent cx="6204585" cy="3370580"/>
                <wp:effectExtent l="0" t="0" r="24765" b="20320"/>
                <wp:wrapTopAndBottom/>
                <wp:docPr id="154969351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04585" cy="337058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 w14:paraId="045AC8A0" w14:textId="77777777" w:rsidR="009E3B6C" w:rsidRPr="00BE543D" w:rsidRDefault="009E3B6C" w:rsidP="009E3B6C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BE543D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BEFORE STARTING</w:t>
                            </w:r>
                          </w:p>
                          <w:p w14:paraId="29CF66B0" w14:textId="77777777" w:rsidR="009E3B6C" w:rsidRPr="00BE543D" w:rsidRDefault="009E3B6C" w:rsidP="009E3B6C">
                            <w:pPr>
                              <w:rPr>
                                <w:rFonts w:ascii="Calibri" w:hAnsi="Calibri" w:cs="Calibri"/>
                                <w:color w:val="000000"/>
                              </w:rPr>
                            </w:pPr>
                            <w:r w:rsidRPr="00BE543D">
                              <w:rPr>
                                <w:rFonts w:ascii="Calibri" w:hAnsi="Calibri" w:cs="Calibri"/>
                                <w:color w:val="000000"/>
                              </w:rPr>
                              <w:br/>
                              <w:t xml:space="preserve">First of all, </w:t>
                            </w:r>
                            <w:r w:rsidRPr="00BE543D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</w:rPr>
                              <w:t>thank you for choosing our materials as part of your preparation</w:t>
                            </w:r>
                            <w:r w:rsidRPr="00BE543D">
                              <w:rPr>
                                <w:rFonts w:ascii="Calibri" w:hAnsi="Calibri" w:cs="Calibri"/>
                                <w:color w:val="000000"/>
                              </w:rPr>
                              <w:t>.</w:t>
                            </w:r>
                            <w:r w:rsidRPr="00BE543D">
                              <w:rPr>
                                <w:rFonts w:ascii="Calibri" w:hAnsi="Calibri" w:cs="Calibri"/>
                                <w:color w:val="000000"/>
                              </w:rPr>
                              <w:br/>
                              <w:t>It means a great deal that you decided to trust these materials.</w:t>
                            </w:r>
                          </w:p>
                          <w:p w14:paraId="14A32922" w14:textId="77777777" w:rsidR="009E3B6C" w:rsidRPr="00BE543D" w:rsidRDefault="009E3B6C" w:rsidP="009E3B6C">
                            <w:pPr>
                              <w:rPr>
                                <w:rFonts w:ascii="Calibri" w:hAnsi="Calibri" w:cs="Calibri"/>
                                <w:color w:val="000000"/>
                              </w:rPr>
                            </w:pPr>
                            <w:r w:rsidRPr="00BE543D">
                              <w:rPr>
                                <w:rFonts w:ascii="Calibri" w:hAnsi="Calibri" w:cs="Calibri"/>
                                <w:color w:val="000000"/>
                              </w:rPr>
                              <w:t xml:space="preserve">If you want to keep making progress beyond this </w:t>
                            </w: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template</w:t>
                            </w:r>
                            <w:r w:rsidRPr="00BE543D">
                              <w:rPr>
                                <w:rFonts w:ascii="Calibri" w:hAnsi="Calibri" w:cs="Calibri"/>
                                <w:color w:val="000000"/>
                              </w:rPr>
                              <w:t xml:space="preserve">, you can sign up to receive short, practical FlashTips every day. </w:t>
                            </w:r>
                          </w:p>
                          <w:p w14:paraId="526DC3DC" w14:textId="77777777" w:rsidR="009E3B6C" w:rsidRPr="00BE543D" w:rsidRDefault="009E3B6C" w:rsidP="009E3B6C">
                            <w:pPr>
                              <w:rPr>
                                <w:rFonts w:ascii="Calibri" w:hAnsi="Calibri" w:cs="Calibri"/>
                                <w:color w:val="000000"/>
                              </w:rPr>
                            </w:pPr>
                            <w:r w:rsidRPr="00BE543D">
                              <w:rPr>
                                <w:rFonts w:ascii="Calibri" w:hAnsi="Calibri" w:cs="Calibri"/>
                                <w:color w:val="000000"/>
                              </w:rPr>
                              <w:t xml:space="preserve">Each tip covers a key element of the consulting application process — from mental math to case structuring, fit questions, and interview techniques. </w:t>
                            </w:r>
                          </w:p>
                          <w:p w14:paraId="57FFA5D6" w14:textId="77777777" w:rsidR="009E3B6C" w:rsidRPr="00BE543D" w:rsidRDefault="009E3B6C" w:rsidP="009E3B6C">
                            <w:pPr>
                              <w:rPr>
                                <w:rFonts w:ascii="Calibri" w:hAnsi="Calibri" w:cs="Calibri"/>
                                <w:color w:val="000000"/>
                              </w:rPr>
                            </w:pPr>
                            <w:r w:rsidRPr="00BE543D">
                              <w:rPr>
                                <w:rFonts w:ascii="Calibri" w:hAnsi="Calibri" w:cs="Calibri"/>
                                <w:color w:val="000000"/>
                              </w:rPr>
                              <w:t>It’s a simple way to stay consistent and strengthen your preparation step by step.</w:t>
                            </w:r>
                          </w:p>
                          <w:p w14:paraId="0589F78F" w14:textId="77777777" w:rsidR="009E3B6C" w:rsidRPr="00BE543D" w:rsidRDefault="009E3B6C" w:rsidP="009E3B6C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</w:rPr>
                            </w:pPr>
                            <w:r w:rsidRPr="00BE543D"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</w:rPr>
                              <w:t xml:space="preserve">Sign up here: </w:t>
                            </w:r>
                            <w:hyperlink r:id="rId6" w:tgtFrame="_new" w:history="1">
                              <w:r w:rsidRPr="00BE543D">
                                <w:rPr>
                                  <w:rStyle w:val="Hyperlink"/>
                                  <w:rFonts w:ascii="Calibri" w:hAnsi="Calibri" w:cs="Calibri"/>
                                  <w:b/>
                                  <w:bCs/>
                                </w:rPr>
                                <w:t>https://nextepmbb.beehiiv.com/subscribe</w:t>
                              </w:r>
                            </w:hyperlink>
                          </w:p>
                          <w:p w14:paraId="18EAE33F" w14:textId="77777777" w:rsidR="009E3B6C" w:rsidRPr="00BE543D" w:rsidRDefault="009E3B6C" w:rsidP="009E3B6C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08000" tIns="72000" rIns="108000" bIns="72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52BB82" id="Rectangle 6" o:spid="_x0000_s1027" style="position:absolute;margin-left:0;margin-top:19.95pt;width:488.55pt;height:265.4pt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" fillcolor="#f2f2f2" strokecolor="windowText" strokeweight="1.5pt">
                <v:stroke dashstyle="dash"/>
                <v:path arrowok="t"/>
                <v:textbox inset="3mm,2mm,3mm,2mm">
                  <w:txbxContent>
                    <w:p w14:paraId="045AC8A0" w14:textId="77777777" w:rsidR="009E3B6C" w:rsidRPr="00BE543D" w:rsidRDefault="009E3B6C" w:rsidP="009E3B6C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000000"/>
                          <w:sz w:val="36"/>
                          <w:szCs w:val="36"/>
                        </w:rPr>
                      </w:pPr>
                      <w:r w:rsidRPr="00BE543D">
                        <w:rPr>
                          <w:rFonts w:ascii="Calibri" w:hAnsi="Calibri" w:cs="Calibri"/>
                          <w:b/>
                          <w:bCs/>
                          <w:color w:val="000000"/>
                          <w:sz w:val="36"/>
                          <w:szCs w:val="36"/>
                        </w:rPr>
                        <w:t>BEFORE STARTING</w:t>
                      </w:r>
                    </w:p>
                    <w:p w14:paraId="29CF66B0" w14:textId="77777777" w:rsidR="009E3B6C" w:rsidRPr="00BE543D" w:rsidRDefault="009E3B6C" w:rsidP="009E3B6C">
                      <w:pPr>
                        <w:rPr>
                          <w:rFonts w:ascii="Calibri" w:hAnsi="Calibri" w:cs="Calibri"/>
                          <w:color w:val="000000"/>
                        </w:rPr>
                      </w:pPr>
                      <w:r w:rsidRPr="00BE543D">
                        <w:rPr>
                          <w:rFonts w:ascii="Calibri" w:hAnsi="Calibri" w:cs="Calibri"/>
                          <w:color w:val="000000"/>
                        </w:rPr>
                        <w:br/>
                        <w:t xml:space="preserve">First of all, </w:t>
                      </w:r>
                      <w:r w:rsidRPr="00BE543D">
                        <w:rPr>
                          <w:rFonts w:ascii="Calibri" w:hAnsi="Calibri" w:cs="Calibri"/>
                          <w:b/>
                          <w:bCs/>
                          <w:color w:val="000000"/>
                        </w:rPr>
                        <w:t>thank you for choosing our materials as part of your preparation</w:t>
                      </w:r>
                      <w:r w:rsidRPr="00BE543D">
                        <w:rPr>
                          <w:rFonts w:ascii="Calibri" w:hAnsi="Calibri" w:cs="Calibri"/>
                          <w:color w:val="000000"/>
                        </w:rPr>
                        <w:t>.</w:t>
                      </w:r>
                      <w:r w:rsidRPr="00BE543D">
                        <w:rPr>
                          <w:rFonts w:ascii="Calibri" w:hAnsi="Calibri" w:cs="Calibri"/>
                          <w:color w:val="000000"/>
                        </w:rPr>
                        <w:br/>
                        <w:t>It means a great deal that you decided to trust these materials.</w:t>
                      </w:r>
                    </w:p>
                    <w:p w14:paraId="14A32922" w14:textId="77777777" w:rsidR="009E3B6C" w:rsidRPr="00BE543D" w:rsidRDefault="009E3B6C" w:rsidP="009E3B6C">
                      <w:pPr>
                        <w:rPr>
                          <w:rFonts w:ascii="Calibri" w:hAnsi="Calibri" w:cs="Calibri"/>
                          <w:color w:val="000000"/>
                        </w:rPr>
                      </w:pPr>
                      <w:r w:rsidRPr="00BE543D">
                        <w:rPr>
                          <w:rFonts w:ascii="Calibri" w:hAnsi="Calibri" w:cs="Calibri"/>
                          <w:color w:val="000000"/>
                        </w:rPr>
                        <w:t xml:space="preserve">If you want to keep making progress beyond this </w:t>
                      </w:r>
                      <w:r>
                        <w:rPr>
                          <w:rFonts w:ascii="Calibri" w:hAnsi="Calibri" w:cs="Calibri"/>
                          <w:color w:val="000000"/>
                        </w:rPr>
                        <w:t>template</w:t>
                      </w:r>
                      <w:r w:rsidRPr="00BE543D">
                        <w:rPr>
                          <w:rFonts w:ascii="Calibri" w:hAnsi="Calibri" w:cs="Calibri"/>
                          <w:color w:val="000000"/>
                        </w:rPr>
                        <w:t xml:space="preserve">, you can sign up to receive short, practical FlashTips every day. </w:t>
                      </w:r>
                    </w:p>
                    <w:p w14:paraId="526DC3DC" w14:textId="77777777" w:rsidR="009E3B6C" w:rsidRPr="00BE543D" w:rsidRDefault="009E3B6C" w:rsidP="009E3B6C">
                      <w:pPr>
                        <w:rPr>
                          <w:rFonts w:ascii="Calibri" w:hAnsi="Calibri" w:cs="Calibri"/>
                          <w:color w:val="000000"/>
                        </w:rPr>
                      </w:pPr>
                      <w:r w:rsidRPr="00BE543D">
                        <w:rPr>
                          <w:rFonts w:ascii="Calibri" w:hAnsi="Calibri" w:cs="Calibri"/>
                          <w:color w:val="000000"/>
                        </w:rPr>
                        <w:t xml:space="preserve">Each tip covers a key element of the consulting application process — from mental math to case structuring, fit questions, and interview techniques. </w:t>
                      </w:r>
                    </w:p>
                    <w:p w14:paraId="57FFA5D6" w14:textId="77777777" w:rsidR="009E3B6C" w:rsidRPr="00BE543D" w:rsidRDefault="009E3B6C" w:rsidP="009E3B6C">
                      <w:pPr>
                        <w:rPr>
                          <w:rFonts w:ascii="Calibri" w:hAnsi="Calibri" w:cs="Calibri"/>
                          <w:color w:val="000000"/>
                        </w:rPr>
                      </w:pPr>
                      <w:r w:rsidRPr="00BE543D">
                        <w:rPr>
                          <w:rFonts w:ascii="Calibri" w:hAnsi="Calibri" w:cs="Calibri"/>
                          <w:color w:val="000000"/>
                        </w:rPr>
                        <w:t>It’s a simple way to stay consistent and strengthen your preparation step by step.</w:t>
                      </w:r>
                    </w:p>
                    <w:p w14:paraId="0589F78F" w14:textId="77777777" w:rsidR="009E3B6C" w:rsidRPr="00BE543D" w:rsidRDefault="009E3B6C" w:rsidP="009E3B6C">
                      <w:pPr>
                        <w:rPr>
                          <w:rFonts w:ascii="Calibri" w:hAnsi="Calibri" w:cs="Calibri"/>
                          <w:b/>
                          <w:bCs/>
                          <w:color w:val="000000"/>
                        </w:rPr>
                      </w:pPr>
                      <w:r w:rsidRPr="00BE543D">
                        <w:rPr>
                          <w:rFonts w:ascii="Calibri" w:hAnsi="Calibri" w:cs="Calibri"/>
                          <w:b/>
                          <w:bCs/>
                          <w:color w:val="000000"/>
                        </w:rPr>
                        <w:t xml:space="preserve">Sign up here: </w:t>
                      </w:r>
                      <w:hyperlink r:id="rId7" w:tgtFrame="_new" w:history="1">
                        <w:r w:rsidRPr="00BE543D">
                          <w:rPr>
                            <w:rStyle w:val="Hyperlink"/>
                            <w:rFonts w:ascii="Calibri" w:hAnsi="Calibri" w:cs="Calibri"/>
                            <w:b/>
                            <w:bCs/>
                          </w:rPr>
                          <w:t>https://nextepmbb.beehiiv.com/subscribe</w:t>
                        </w:r>
                      </w:hyperlink>
                    </w:p>
                    <w:p w14:paraId="18EAE33F" w14:textId="77777777" w:rsidR="009E3B6C" w:rsidRPr="00BE543D" w:rsidRDefault="009E3B6C" w:rsidP="009E3B6C">
                      <w:pPr>
                        <w:rPr>
                          <w:color w:val="000000"/>
                        </w:rPr>
                      </w:pPr>
                    </w:p>
                  </w:txbxContent>
                </v:textbox>
                <w10:wrap type="topAndBottom" anchorx="margin"/>
              </v:rect>
            </w:pict>
          </mc:Fallback>
        </mc:AlternateContent>
      </w: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052EFE3D" w14:textId="695C7503" w:rsidR="009E3B6C" w:rsidRPr="008477DA" w:rsidRDefault="008477DA" w:rsidP="009E3B6C">
      <w:pPr>
        <w:keepNext/>
        <w:keepLines/>
        <w:spacing w:before="240" w:after="0" w:line="259" w:lineRule="auto"/>
        <w:outlineLvl w:val="0"/>
        <w:rPr>
          <w:rFonts w:ascii="Calibri" w:eastAsia="Times New Roman" w:hAnsi="Calibri" w:cs="Calibri"/>
          <w:b/>
          <w:color w:val="2F5496"/>
          <w:kern w:val="0"/>
          <w:sz w:val="48"/>
          <w:szCs w:val="48"/>
        </w:rPr>
      </w:pPr>
      <w:r w:rsidRPr="008477DA">
        <w:rPr>
          <w:rFonts w:ascii="Calibri" w:eastAsia="Times New Roman" w:hAnsi="Calibri" w:cs="Calibri"/>
          <w:b/>
          <w:color w:val="2F5496"/>
          <w:kern w:val="0"/>
          <w:sz w:val="48"/>
          <w:szCs w:val="48"/>
        </w:rPr>
        <w:lastRenderedPageBreak/>
        <w:t>INTRODUCTION</w:t>
      </w:r>
    </w:p>
    <w:p w14:paraId="76DC1CBC" w14:textId="77777777" w:rsidR="009E3B6C" w:rsidRPr="009E3B6C" w:rsidRDefault="009E3B6C" w:rsidP="009E3B6C">
      <w:pPr>
        <w:spacing w:line="259" w:lineRule="auto"/>
        <w:rPr>
          <w:rFonts w:ascii="Arial" w:eastAsia="Calibri" w:hAnsi="Arial" w:cs="Arial"/>
          <w:kern w:val="0"/>
          <w:sz w:val="22"/>
          <w:szCs w:val="22"/>
        </w:rPr>
      </w:pPr>
    </w:p>
    <w:p w14:paraId="114E7050" w14:textId="77777777" w:rsidR="009E3B6C" w:rsidRDefault="009E3B6C" w:rsidP="009E3B6C">
      <w:pPr>
        <w:rPr>
          <w:rFonts w:ascii="Calibri" w:eastAsia="Aptos" w:hAnsi="Calibri" w:cs="Calibri"/>
          <w:kern w:val="0"/>
          <w:sz w:val="28"/>
          <w:szCs w:val="28"/>
          <w14:ligatures w14:val="none"/>
        </w:rPr>
      </w:pPr>
      <w:r w:rsidRPr="009E3B6C">
        <w:rPr>
          <w:rFonts w:ascii="Calibri" w:eastAsia="Aptos" w:hAnsi="Calibri" w:cs="Calibri"/>
          <w:kern w:val="0"/>
          <w:sz w:val="28"/>
          <w:szCs w:val="28"/>
          <w14:ligatures w14:val="none"/>
        </w:rPr>
        <w:t xml:space="preserve">This Cover Letter template is built to </w:t>
      </w:r>
      <w:r w:rsidRPr="009E3B6C">
        <w:rPr>
          <w:rFonts w:ascii="Calibri" w:eastAsia="Aptos" w:hAnsi="Calibri" w:cs="Calibri"/>
          <w:b/>
          <w:bCs/>
          <w:kern w:val="0"/>
          <w:sz w:val="28"/>
          <w:szCs w:val="28"/>
          <w14:ligatures w14:val="none"/>
        </w:rPr>
        <w:t>help you write a one-page document that stands out</w:t>
      </w:r>
      <w:r w:rsidRPr="009E3B6C">
        <w:rPr>
          <w:rFonts w:ascii="Calibri" w:eastAsia="Aptos" w:hAnsi="Calibri" w:cs="Calibri"/>
          <w:kern w:val="0"/>
          <w:sz w:val="28"/>
          <w:szCs w:val="28"/>
          <w14:ligatures w14:val="none"/>
        </w:rPr>
        <w:t xml:space="preserve">. The </w:t>
      </w:r>
      <w:r w:rsidRPr="009E3B6C">
        <w:rPr>
          <w:rFonts w:ascii="Calibri" w:eastAsia="Aptos" w:hAnsi="Calibri" w:cs="Calibri"/>
          <w:b/>
          <w:bCs/>
          <w:kern w:val="0"/>
          <w:sz w:val="28"/>
          <w:szCs w:val="28"/>
          <w14:ligatures w14:val="none"/>
        </w:rPr>
        <w:t>format is already set</w:t>
      </w:r>
      <w:r w:rsidRPr="009E3B6C">
        <w:rPr>
          <w:rFonts w:ascii="Calibri" w:eastAsia="Aptos" w:hAnsi="Calibri" w:cs="Calibri"/>
          <w:kern w:val="0"/>
          <w:sz w:val="28"/>
          <w:szCs w:val="28"/>
          <w14:ligatures w14:val="none"/>
        </w:rPr>
        <w:t xml:space="preserve"> — font, size, spacing, and structure — so you can concentrate on the story you want to tell.</w:t>
      </w:r>
    </w:p>
    <w:p w14:paraId="2CB93BE0" w14:textId="4F9B3BB5" w:rsidR="009E3B6C" w:rsidRPr="009E3B6C" w:rsidRDefault="009E3B6C" w:rsidP="009E3B6C">
      <w:pPr>
        <w:rPr>
          <w:rFonts w:ascii="Calibri" w:eastAsia="Aptos" w:hAnsi="Calibri" w:cs="Calibri"/>
          <w:kern w:val="0"/>
          <w:sz w:val="28"/>
          <w:szCs w:val="28"/>
          <w14:ligatures w14:val="none"/>
        </w:rPr>
      </w:pPr>
      <w:r w:rsidRPr="009E3B6C">
        <w:rPr>
          <w:rFonts w:ascii="Calibri" w:eastAsia="Aptos" w:hAnsi="Calibri" w:cs="Calibri"/>
          <w:kern w:val="0"/>
          <w:sz w:val="28"/>
          <w:szCs w:val="28"/>
          <w14:ligatures w14:val="none"/>
        </w:rPr>
        <w:t xml:space="preserve">The template guides you to answer the three questions firms care about most: </w:t>
      </w:r>
      <w:r w:rsidRPr="009E3B6C">
        <w:rPr>
          <w:rFonts w:ascii="Calibri" w:eastAsia="Aptos" w:hAnsi="Calibri" w:cs="Calibri"/>
          <w:b/>
          <w:bCs/>
          <w:kern w:val="0"/>
          <w:sz w:val="28"/>
          <w:szCs w:val="28"/>
          <w14:ligatures w14:val="none"/>
        </w:rPr>
        <w:t>Why Consulting, Why This Firm, and Why You</w:t>
      </w:r>
      <w:r w:rsidRPr="009E3B6C">
        <w:rPr>
          <w:rFonts w:ascii="Calibri" w:eastAsia="Aptos" w:hAnsi="Calibri" w:cs="Calibri"/>
          <w:kern w:val="0"/>
          <w:sz w:val="28"/>
          <w:szCs w:val="28"/>
          <w14:ligatures w14:val="none"/>
        </w:rPr>
        <w:t>. By following this approach, your letter will be concise, personalized, and aligned with what consulting recruiters value.</w:t>
      </w:r>
    </w:p>
    <w:p w14:paraId="2EBF55D7" w14:textId="77777777" w:rsidR="009E3B6C" w:rsidRDefault="009E3B6C" w:rsidP="009E3B6C">
      <w:pPr>
        <w:rPr>
          <w:rFonts w:ascii="Calibri" w:eastAsia="Aptos" w:hAnsi="Calibri" w:cs="Calibri"/>
          <w:b/>
          <w:bCs/>
          <w:kern w:val="0"/>
          <w:sz w:val="28"/>
          <w:szCs w:val="28"/>
          <w14:ligatures w14:val="none"/>
        </w:rPr>
      </w:pPr>
    </w:p>
    <w:p w14:paraId="3D519583" w14:textId="00328FB2" w:rsidR="009E3B6C" w:rsidRPr="009E3B6C" w:rsidRDefault="009E3B6C" w:rsidP="009E3B6C">
      <w:pPr>
        <w:rPr>
          <w:rFonts w:ascii="Calibri" w:eastAsia="Aptos" w:hAnsi="Calibri" w:cs="Calibri"/>
          <w:b/>
          <w:bCs/>
          <w:kern w:val="0"/>
          <w:sz w:val="28"/>
          <w:szCs w:val="28"/>
          <w14:ligatures w14:val="none"/>
        </w:rPr>
      </w:pPr>
      <w:r w:rsidRPr="009E3B6C">
        <w:rPr>
          <w:rFonts w:ascii="Calibri" w:eastAsia="Aptos" w:hAnsi="Calibri" w:cs="Calibri"/>
          <w:b/>
          <w:bCs/>
          <w:kern w:val="0"/>
          <w:sz w:val="28"/>
          <w:szCs w:val="28"/>
          <w14:ligatures w14:val="none"/>
        </w:rPr>
        <w:t>WANT TO TAKE YOUR PREPARATION FURTHER?</w:t>
      </w:r>
    </w:p>
    <w:p w14:paraId="65E719D8" w14:textId="295540F6" w:rsidR="009E3B6C" w:rsidRDefault="009E3B6C" w:rsidP="009E3B6C">
      <w:pPr>
        <w:rPr>
          <w:rFonts w:ascii="Arial" w:hAnsi="Arial" w:cs="Arial"/>
          <w:b/>
          <w:bCs/>
          <w:sz w:val="18"/>
          <w:szCs w:val="18"/>
        </w:rPr>
      </w:pPr>
      <w:r w:rsidRPr="009E3B6C">
        <w:rPr>
          <w:rFonts w:ascii="Calibri" w:eastAsia="Aptos" w:hAnsi="Calibri" w:cs="Calibri"/>
          <w:b/>
          <w:bCs/>
          <w:kern w:val="0"/>
          <w:sz w:val="28"/>
          <w:szCs w:val="28"/>
          <w14:ligatures w14:val="none"/>
        </w:rPr>
        <w:t>Visit our complete guide on the NextEp website</w:t>
      </w:r>
      <w:r w:rsidRPr="009E3B6C">
        <w:rPr>
          <w:rFonts w:ascii="Calibri" w:eastAsia="Aptos" w:hAnsi="Calibri" w:cs="Calibri"/>
          <w:kern w:val="0"/>
          <w:sz w:val="28"/>
          <w:szCs w:val="28"/>
          <w14:ligatures w14:val="none"/>
        </w:rPr>
        <w:t>, where you’ll find complete recommendations, examples, and tips to write a Cover Letter that truly stands out.</w:t>
      </w: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2085E1DA" w14:textId="0EEAEF32" w:rsidR="00D600CB" w:rsidRPr="00B42FD5" w:rsidRDefault="00223ACC" w:rsidP="00B42FD5">
      <w:pPr>
        <w:spacing w:after="0"/>
        <w:jc w:val="righ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lastRenderedPageBreak/>
        <w:t>Full Name</w:t>
      </w:r>
    </w:p>
    <w:p w14:paraId="11B6D4F5" w14:textId="67F802B3" w:rsidR="00D86A15" w:rsidRPr="00B42FD5" w:rsidRDefault="00577EF5" w:rsidP="00B42FD5">
      <w:pPr>
        <w:spacing w:after="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[</w:t>
      </w:r>
      <w:r>
        <w:rPr>
          <w:rFonts w:ascii="Arial" w:hAnsi="Arial" w:cs="Arial"/>
          <w:sz w:val="18"/>
          <w:szCs w:val="18"/>
        </w:rPr>
        <w:t>School</w:t>
      </w:r>
      <w:r>
        <w:rPr>
          <w:rFonts w:ascii="Arial" w:hAnsi="Arial" w:cs="Arial"/>
          <w:sz w:val="18"/>
          <w:szCs w:val="18"/>
        </w:rPr>
        <w:t>]</w:t>
      </w:r>
      <w:r w:rsidR="00D86A15" w:rsidRPr="00B42FD5">
        <w:rPr>
          <w:rFonts w:ascii="Arial" w:hAnsi="Arial" w:cs="Arial"/>
          <w:sz w:val="18"/>
          <w:szCs w:val="18"/>
        </w:rPr>
        <w:t xml:space="preserve"> Candidate 20</w:t>
      </w:r>
      <w:r>
        <w:rPr>
          <w:rFonts w:ascii="Arial" w:hAnsi="Arial" w:cs="Arial"/>
          <w:sz w:val="18"/>
          <w:szCs w:val="18"/>
        </w:rPr>
        <w:t>[…]</w:t>
      </w:r>
      <w:r w:rsidR="00D86A15" w:rsidRPr="00B42FD5">
        <w:rPr>
          <w:rFonts w:ascii="Arial" w:hAnsi="Arial" w:cs="Arial"/>
          <w:sz w:val="18"/>
          <w:szCs w:val="18"/>
        </w:rPr>
        <w:t xml:space="preserve"> | </w:t>
      </w:r>
      <w:r>
        <w:rPr>
          <w:rFonts w:ascii="Arial" w:hAnsi="Arial" w:cs="Arial"/>
          <w:sz w:val="18"/>
          <w:szCs w:val="18"/>
        </w:rPr>
        <w:t>[…]</w:t>
      </w:r>
      <w:r w:rsidR="00D86A15" w:rsidRPr="00B42FD5">
        <w:rPr>
          <w:rFonts w:ascii="Arial" w:hAnsi="Arial" w:cs="Arial"/>
          <w:sz w:val="18"/>
          <w:szCs w:val="18"/>
        </w:rPr>
        <w:t>@</w:t>
      </w:r>
      <w:r w:rsidR="00223ACC">
        <w:rPr>
          <w:rFonts w:ascii="Arial" w:hAnsi="Arial" w:cs="Arial"/>
          <w:sz w:val="18"/>
          <w:szCs w:val="18"/>
        </w:rPr>
        <w:t>gmail.com</w:t>
      </w:r>
    </w:p>
    <w:p w14:paraId="2672C66B" w14:textId="1372C721" w:rsidR="00D600CB" w:rsidRPr="00D600CB" w:rsidRDefault="00577EF5" w:rsidP="00B42FD5">
      <w:pPr>
        <w:spacing w:after="0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[</w:t>
      </w:r>
      <w:r>
        <w:rPr>
          <w:rFonts w:ascii="Arial" w:hAnsi="Arial" w:cs="Arial"/>
          <w:sz w:val="18"/>
          <w:szCs w:val="18"/>
        </w:rPr>
        <w:t>Address</w:t>
      </w:r>
      <w:r>
        <w:rPr>
          <w:rFonts w:ascii="Arial" w:hAnsi="Arial" w:cs="Arial"/>
          <w:sz w:val="18"/>
          <w:szCs w:val="18"/>
        </w:rPr>
        <w:t>]</w:t>
      </w:r>
      <w:r w:rsidR="00D86A15" w:rsidRPr="00B42FD5">
        <w:rPr>
          <w:rFonts w:ascii="Arial" w:hAnsi="Arial" w:cs="Arial"/>
          <w:sz w:val="18"/>
          <w:szCs w:val="18"/>
        </w:rPr>
        <w:t xml:space="preserve">, </w:t>
      </w:r>
      <w:r w:rsidR="00223ACC">
        <w:rPr>
          <w:rFonts w:ascii="Arial" w:hAnsi="Arial" w:cs="Arial"/>
          <w:sz w:val="18"/>
          <w:szCs w:val="18"/>
        </w:rPr>
        <w:t>Country</w:t>
      </w:r>
      <w:r w:rsidR="00D86A15" w:rsidRPr="00B42FD5">
        <w:rPr>
          <w:rFonts w:ascii="Arial" w:hAnsi="Arial" w:cs="Arial"/>
          <w:sz w:val="18"/>
          <w:szCs w:val="18"/>
        </w:rPr>
        <w:t xml:space="preserve"> | +49</w:t>
      </w:r>
      <w:r w:rsidR="00223ACC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[…]</w:t>
      </w:r>
      <w:r w:rsidR="00D600CB" w:rsidRPr="00D600CB">
        <w:rPr>
          <w:rFonts w:ascii="Arial" w:hAnsi="Arial" w:cs="Arial"/>
          <w:sz w:val="18"/>
          <w:szCs w:val="18"/>
        </w:rPr>
        <w:br/>
      </w:r>
    </w:p>
    <w:p w14:paraId="2FAD7F22" w14:textId="6E9643D1" w:rsidR="00D600CB" w:rsidRPr="00B42FD5" w:rsidRDefault="00D600CB" w:rsidP="00B42FD5">
      <w:pPr>
        <w:spacing w:after="0"/>
        <w:rPr>
          <w:rFonts w:ascii="Arial" w:hAnsi="Arial" w:cs="Arial"/>
          <w:sz w:val="18"/>
          <w:szCs w:val="18"/>
        </w:rPr>
      </w:pPr>
      <w:r w:rsidRPr="00D600CB">
        <w:rPr>
          <w:rFonts w:ascii="Arial" w:hAnsi="Arial" w:cs="Arial"/>
          <w:b/>
          <w:bCs/>
          <w:sz w:val="18"/>
          <w:szCs w:val="18"/>
        </w:rPr>
        <w:t>Hiring Manager</w:t>
      </w:r>
      <w:r w:rsidRPr="00D600CB">
        <w:rPr>
          <w:rFonts w:ascii="Arial" w:hAnsi="Arial" w:cs="Arial"/>
          <w:sz w:val="18"/>
          <w:szCs w:val="18"/>
        </w:rPr>
        <w:br/>
        <w:t>McKinsey &amp; Company</w:t>
      </w:r>
    </w:p>
    <w:p w14:paraId="18764CBC" w14:textId="220DAA3D" w:rsidR="00D86A15" w:rsidRPr="00B42FD5" w:rsidRDefault="00577EF5" w:rsidP="00B42FD5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[</w:t>
      </w:r>
      <w:r>
        <w:rPr>
          <w:rFonts w:ascii="Arial" w:hAnsi="Arial" w:cs="Arial"/>
          <w:sz w:val="18"/>
          <w:szCs w:val="18"/>
        </w:rPr>
        <w:t>TBD</w:t>
      </w:r>
      <w:r>
        <w:rPr>
          <w:rFonts w:ascii="Arial" w:hAnsi="Arial" w:cs="Arial"/>
          <w:sz w:val="18"/>
          <w:szCs w:val="18"/>
        </w:rPr>
        <w:t>]</w:t>
      </w:r>
      <w:r w:rsidR="00D600CB" w:rsidRPr="00D600CB">
        <w:rPr>
          <w:rFonts w:ascii="Arial" w:hAnsi="Arial" w:cs="Arial"/>
          <w:sz w:val="18"/>
          <w:szCs w:val="18"/>
        </w:rPr>
        <w:br/>
      </w:r>
      <w:r w:rsidR="00D600CB" w:rsidRPr="00B42FD5">
        <w:rPr>
          <w:rFonts w:ascii="Arial" w:hAnsi="Arial" w:cs="Arial"/>
          <w:sz w:val="18"/>
          <w:szCs w:val="18"/>
        </w:rPr>
        <w:t>80333</w:t>
      </w:r>
      <w:r w:rsidR="00D86A15" w:rsidRPr="00B42FD5">
        <w:rPr>
          <w:rFonts w:ascii="Arial" w:hAnsi="Arial" w:cs="Arial"/>
          <w:sz w:val="18"/>
          <w:szCs w:val="18"/>
        </w:rPr>
        <w:t xml:space="preserve">, Munich, Germany </w:t>
      </w:r>
    </w:p>
    <w:p w14:paraId="575335EC" w14:textId="77777777" w:rsidR="00B42FD5" w:rsidRPr="00B42FD5" w:rsidRDefault="00B42FD5" w:rsidP="00B42FD5">
      <w:pPr>
        <w:spacing w:after="0"/>
        <w:rPr>
          <w:rFonts w:ascii="Arial" w:hAnsi="Arial" w:cs="Arial"/>
          <w:sz w:val="18"/>
          <w:szCs w:val="18"/>
        </w:rPr>
      </w:pPr>
    </w:p>
    <w:p w14:paraId="610B2F7E" w14:textId="72C76C08" w:rsidR="00D600CB" w:rsidRPr="00B42FD5" w:rsidRDefault="00D600CB" w:rsidP="00B42FD5">
      <w:pPr>
        <w:spacing w:after="0"/>
        <w:rPr>
          <w:rFonts w:ascii="Arial" w:hAnsi="Arial" w:cs="Arial"/>
          <w:sz w:val="18"/>
          <w:szCs w:val="18"/>
        </w:rPr>
      </w:pPr>
      <w:r w:rsidRPr="00D600CB">
        <w:rPr>
          <w:rFonts w:ascii="Arial" w:hAnsi="Arial" w:cs="Arial"/>
          <w:sz w:val="18"/>
          <w:szCs w:val="18"/>
        </w:rPr>
        <w:t xml:space="preserve">Dear </w:t>
      </w:r>
      <w:r w:rsidR="00750E28" w:rsidRPr="00B42FD5">
        <w:rPr>
          <w:rFonts w:ascii="Arial" w:hAnsi="Arial" w:cs="Arial"/>
          <w:sz w:val="18"/>
          <w:szCs w:val="18"/>
        </w:rPr>
        <w:t xml:space="preserve">Sir/ Madam, </w:t>
      </w:r>
    </w:p>
    <w:p w14:paraId="05507D0A" w14:textId="77777777" w:rsidR="00B42FD5" w:rsidRPr="00B42FD5" w:rsidRDefault="00B42FD5" w:rsidP="00B42FD5">
      <w:pPr>
        <w:spacing w:after="0"/>
        <w:rPr>
          <w:rFonts w:ascii="Arial" w:hAnsi="Arial" w:cs="Arial"/>
          <w:sz w:val="18"/>
          <w:szCs w:val="18"/>
        </w:rPr>
      </w:pPr>
    </w:p>
    <w:p w14:paraId="0F468BB1" w14:textId="4113E0D2" w:rsidR="005C3191" w:rsidRDefault="00223ACC" w:rsidP="00B42FD5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[WHY CONSULTING] – </w:t>
      </w:r>
      <w:r w:rsidR="00577EF5">
        <w:rPr>
          <w:rFonts w:ascii="Arial" w:hAnsi="Arial" w:cs="Arial"/>
          <w:sz w:val="18"/>
          <w:szCs w:val="18"/>
        </w:rPr>
        <w:t>[3-4 lines]</w:t>
      </w:r>
      <w:r>
        <w:rPr>
          <w:rFonts w:ascii="Arial" w:hAnsi="Arial" w:cs="Arial"/>
          <w:sz w:val="18"/>
          <w:szCs w:val="18"/>
        </w:rPr>
        <w:t>.</w:t>
      </w:r>
    </w:p>
    <w:p w14:paraId="118BFE29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5F827F0C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3254BA6D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4DB58209" w14:textId="77777777" w:rsidR="00223ACC" w:rsidRDefault="00223ACC" w:rsidP="00B42FD5">
      <w:pPr>
        <w:spacing w:after="0"/>
        <w:rPr>
          <w:rFonts w:ascii="Arial" w:hAnsi="Arial" w:cs="Arial"/>
          <w:sz w:val="18"/>
          <w:szCs w:val="18"/>
        </w:rPr>
      </w:pPr>
    </w:p>
    <w:p w14:paraId="1DFCFE67" w14:textId="77777777" w:rsidR="00577EF5" w:rsidRDefault="00223ACC" w:rsidP="00B42FD5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[WHY YOUR FIRM &amp; OFFICE] – </w:t>
      </w:r>
      <w:r w:rsidR="00577EF5">
        <w:rPr>
          <w:rFonts w:ascii="Arial" w:hAnsi="Arial" w:cs="Arial"/>
          <w:sz w:val="18"/>
          <w:szCs w:val="18"/>
        </w:rPr>
        <w:t>[4-6 lines]</w:t>
      </w:r>
    </w:p>
    <w:p w14:paraId="7823D946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1E03CBBA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535D322D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68E4281A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11E1E54E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5863E7C8" w14:textId="13E34BDC" w:rsidR="00223ACC" w:rsidRDefault="00577EF5" w:rsidP="00B42FD5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</w:p>
    <w:p w14:paraId="6C9BC844" w14:textId="77777777" w:rsidR="00223ACC" w:rsidRDefault="00223ACC" w:rsidP="00B42FD5">
      <w:pPr>
        <w:spacing w:after="0"/>
        <w:rPr>
          <w:rFonts w:ascii="Arial" w:hAnsi="Arial" w:cs="Arial"/>
          <w:sz w:val="18"/>
          <w:szCs w:val="18"/>
        </w:rPr>
      </w:pPr>
    </w:p>
    <w:p w14:paraId="61EE0DE5" w14:textId="77777777" w:rsidR="00223ACC" w:rsidRDefault="00223ACC" w:rsidP="00B42FD5">
      <w:pPr>
        <w:spacing w:after="0"/>
        <w:rPr>
          <w:rFonts w:ascii="Arial" w:hAnsi="Arial" w:cs="Arial"/>
          <w:sz w:val="18"/>
          <w:szCs w:val="18"/>
        </w:rPr>
      </w:pPr>
    </w:p>
    <w:p w14:paraId="64FD45B3" w14:textId="56D0C1DA" w:rsidR="00223ACC" w:rsidRDefault="00223ACC" w:rsidP="00B42FD5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[WHY ME – 3 reasons</w:t>
      </w:r>
      <w:r w:rsidR="00EC7DAC">
        <w:rPr>
          <w:rFonts w:ascii="Arial" w:hAnsi="Arial" w:cs="Arial"/>
          <w:sz w:val="18"/>
          <w:szCs w:val="18"/>
        </w:rPr>
        <w:t xml:space="preserve"> (optional)</w:t>
      </w:r>
      <w:r>
        <w:rPr>
          <w:rFonts w:ascii="Arial" w:hAnsi="Arial" w:cs="Arial"/>
          <w:sz w:val="18"/>
          <w:szCs w:val="18"/>
        </w:rPr>
        <w:t xml:space="preserve">] – </w:t>
      </w:r>
      <w:r w:rsidR="00577EF5">
        <w:rPr>
          <w:rFonts w:ascii="Arial" w:hAnsi="Arial" w:cs="Arial"/>
          <w:sz w:val="18"/>
          <w:szCs w:val="18"/>
        </w:rPr>
        <w:t>[4-6 lines]</w:t>
      </w:r>
      <w:r w:rsidR="00577EF5">
        <w:rPr>
          <w:rFonts w:ascii="Arial" w:hAnsi="Arial" w:cs="Arial"/>
          <w:sz w:val="18"/>
          <w:szCs w:val="18"/>
        </w:rPr>
        <w:t xml:space="preserve"> </w:t>
      </w:r>
    </w:p>
    <w:p w14:paraId="063B081B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5DF94AFE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1697DB7A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4E02E0FF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10C1E917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7F28EF66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55D448E0" w14:textId="066B61DA" w:rsidR="00223ACC" w:rsidRDefault="00223ACC" w:rsidP="00B42FD5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[CLOSURE] – </w:t>
      </w:r>
      <w:r w:rsidR="00577EF5">
        <w:rPr>
          <w:rFonts w:ascii="Arial" w:hAnsi="Arial" w:cs="Arial"/>
          <w:sz w:val="18"/>
          <w:szCs w:val="18"/>
        </w:rPr>
        <w:t>[</w:t>
      </w:r>
      <w:r w:rsidR="00577EF5">
        <w:rPr>
          <w:rFonts w:ascii="Arial" w:hAnsi="Arial" w:cs="Arial"/>
          <w:sz w:val="18"/>
          <w:szCs w:val="18"/>
        </w:rPr>
        <w:t>2</w:t>
      </w:r>
      <w:r w:rsidR="00577EF5">
        <w:rPr>
          <w:rFonts w:ascii="Arial" w:hAnsi="Arial" w:cs="Arial"/>
          <w:sz w:val="18"/>
          <w:szCs w:val="18"/>
        </w:rPr>
        <w:t xml:space="preserve"> lines]</w:t>
      </w:r>
    </w:p>
    <w:p w14:paraId="6919E948" w14:textId="77777777" w:rsidR="00577EF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735804CC" w14:textId="77777777" w:rsidR="00577EF5" w:rsidRPr="00B42FD5" w:rsidRDefault="00577EF5" w:rsidP="00B42FD5">
      <w:pPr>
        <w:spacing w:after="0"/>
        <w:rPr>
          <w:rFonts w:ascii="Arial" w:hAnsi="Arial" w:cs="Arial"/>
          <w:sz w:val="18"/>
          <w:szCs w:val="18"/>
        </w:rPr>
      </w:pPr>
    </w:p>
    <w:p w14:paraId="6394CEE1" w14:textId="77777777" w:rsidR="00B42FD5" w:rsidRPr="00B42FD5" w:rsidRDefault="00B42FD5" w:rsidP="00B42FD5">
      <w:pPr>
        <w:spacing w:after="0"/>
        <w:rPr>
          <w:rFonts w:ascii="Arial" w:hAnsi="Arial" w:cs="Arial"/>
          <w:sz w:val="18"/>
          <w:szCs w:val="18"/>
        </w:rPr>
      </w:pPr>
    </w:p>
    <w:p w14:paraId="378B36CA" w14:textId="77777777" w:rsidR="00B42FD5" w:rsidRDefault="00B42FD5" w:rsidP="00B42FD5">
      <w:pPr>
        <w:spacing w:after="0"/>
        <w:rPr>
          <w:rFonts w:ascii="Arial" w:hAnsi="Arial" w:cs="Arial"/>
          <w:sz w:val="18"/>
          <w:szCs w:val="18"/>
        </w:rPr>
      </w:pPr>
      <w:r w:rsidRPr="00750E28">
        <w:rPr>
          <w:rFonts w:ascii="Arial" w:hAnsi="Arial" w:cs="Arial"/>
          <w:sz w:val="18"/>
          <w:szCs w:val="18"/>
        </w:rPr>
        <w:t>Sincerely,</w:t>
      </w:r>
    </w:p>
    <w:p w14:paraId="37AA49A5" w14:textId="77777777" w:rsidR="00B42FD5" w:rsidRPr="00750E28" w:rsidRDefault="00B42FD5" w:rsidP="00B42FD5">
      <w:pPr>
        <w:spacing w:after="0"/>
        <w:rPr>
          <w:rFonts w:ascii="Arial" w:hAnsi="Arial" w:cs="Arial"/>
          <w:sz w:val="18"/>
          <w:szCs w:val="18"/>
        </w:rPr>
      </w:pPr>
    </w:p>
    <w:p w14:paraId="09C1181A" w14:textId="09322FBA" w:rsidR="008D46B7" w:rsidRDefault="00577EF5" w:rsidP="00223ACC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[</w:t>
      </w:r>
      <w:r>
        <w:rPr>
          <w:rFonts w:ascii="Arial" w:hAnsi="Arial" w:cs="Arial"/>
          <w:sz w:val="18"/>
          <w:szCs w:val="18"/>
        </w:rPr>
        <w:t>Name and signature</w:t>
      </w:r>
      <w:r>
        <w:rPr>
          <w:rFonts w:ascii="Arial" w:hAnsi="Arial" w:cs="Arial"/>
          <w:sz w:val="18"/>
          <w:szCs w:val="18"/>
        </w:rPr>
        <w:t>]</w:t>
      </w:r>
    </w:p>
    <w:p w14:paraId="5C617A4D" w14:textId="229DD55C" w:rsidR="009E3B6C" w:rsidRDefault="009E3B6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1C0EE7CA" w14:textId="2238DFFA" w:rsidR="009E3B6C" w:rsidRPr="00223ACC" w:rsidRDefault="009E3B6C" w:rsidP="00223ACC">
      <w:pPr>
        <w:spacing w:after="0"/>
        <w:rPr>
          <w:rFonts w:ascii="Arial" w:hAnsi="Arial" w:cs="Arial"/>
          <w:sz w:val="18"/>
          <w:szCs w:val="18"/>
        </w:rPr>
      </w:pPr>
      <w:r w:rsidRPr="00D577D5"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7AF53B61" wp14:editId="51C680A7">
            <wp:simplePos x="0" y="0"/>
            <wp:positionH relativeFrom="margin">
              <wp:align>center</wp:align>
            </wp:positionH>
            <wp:positionV relativeFrom="paragraph">
              <wp:posOffset>-838200</wp:posOffset>
            </wp:positionV>
            <wp:extent cx="7820167" cy="10123391"/>
            <wp:effectExtent l="0" t="0" r="0" b="0"/>
            <wp:wrapNone/>
            <wp:docPr id="1545176201" name="Picture 12" descr="A white rectangular objec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176201" name="Picture 12" descr="A white rectangular object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0167" cy="10123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E3B6C" w:rsidRPr="00223A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94F79"/>
    <w:multiLevelType w:val="hybridMultilevel"/>
    <w:tmpl w:val="F2BE2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74AAE"/>
    <w:multiLevelType w:val="hybridMultilevel"/>
    <w:tmpl w:val="4E72CB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8D076F"/>
    <w:multiLevelType w:val="hybridMultilevel"/>
    <w:tmpl w:val="13A64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B82847"/>
    <w:multiLevelType w:val="multilevel"/>
    <w:tmpl w:val="E3BC6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CD1A55"/>
    <w:multiLevelType w:val="multilevel"/>
    <w:tmpl w:val="F03CE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836931"/>
    <w:multiLevelType w:val="hybridMultilevel"/>
    <w:tmpl w:val="836E7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C834EC"/>
    <w:multiLevelType w:val="multilevel"/>
    <w:tmpl w:val="059A6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9B3DDB"/>
    <w:multiLevelType w:val="hybridMultilevel"/>
    <w:tmpl w:val="02B88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F76EE0"/>
    <w:multiLevelType w:val="multilevel"/>
    <w:tmpl w:val="8FAC6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0161740">
    <w:abstractNumId w:val="7"/>
  </w:num>
  <w:num w:numId="2" w16cid:durableId="612594528">
    <w:abstractNumId w:val="2"/>
  </w:num>
  <w:num w:numId="3" w16cid:durableId="1575777455">
    <w:abstractNumId w:val="1"/>
  </w:num>
  <w:num w:numId="4" w16cid:durableId="1793934815">
    <w:abstractNumId w:val="5"/>
  </w:num>
  <w:num w:numId="5" w16cid:durableId="2101023353">
    <w:abstractNumId w:val="3"/>
  </w:num>
  <w:num w:numId="6" w16cid:durableId="1569268802">
    <w:abstractNumId w:val="6"/>
  </w:num>
  <w:num w:numId="7" w16cid:durableId="1118136710">
    <w:abstractNumId w:val="0"/>
  </w:num>
  <w:num w:numId="8" w16cid:durableId="225920193">
    <w:abstractNumId w:val="8"/>
  </w:num>
  <w:num w:numId="9" w16cid:durableId="13138304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0CB"/>
    <w:rsid w:val="001C5AF4"/>
    <w:rsid w:val="001E7DFF"/>
    <w:rsid w:val="00223ACC"/>
    <w:rsid w:val="00236E57"/>
    <w:rsid w:val="002540BE"/>
    <w:rsid w:val="0027449E"/>
    <w:rsid w:val="00481090"/>
    <w:rsid w:val="00570CBA"/>
    <w:rsid w:val="00577EF5"/>
    <w:rsid w:val="005B5CE7"/>
    <w:rsid w:val="005C3191"/>
    <w:rsid w:val="00750E28"/>
    <w:rsid w:val="0078271A"/>
    <w:rsid w:val="007D6383"/>
    <w:rsid w:val="007F6E0F"/>
    <w:rsid w:val="008477DA"/>
    <w:rsid w:val="008C7C20"/>
    <w:rsid w:val="008D46B7"/>
    <w:rsid w:val="0093684A"/>
    <w:rsid w:val="0094203A"/>
    <w:rsid w:val="009C1F5A"/>
    <w:rsid w:val="009C5B4C"/>
    <w:rsid w:val="009E3B6C"/>
    <w:rsid w:val="00A05D9C"/>
    <w:rsid w:val="00A47951"/>
    <w:rsid w:val="00B42FD5"/>
    <w:rsid w:val="00CD4830"/>
    <w:rsid w:val="00D600CB"/>
    <w:rsid w:val="00D86A15"/>
    <w:rsid w:val="00E07AF1"/>
    <w:rsid w:val="00E71EF9"/>
    <w:rsid w:val="00EC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9F65BB"/>
  <w15:chartTrackingRefBased/>
  <w15:docId w15:val="{CB0E7589-6DC6-B447-8E83-9FA8B1DED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00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0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0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0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0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0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0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0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0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0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0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0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0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0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0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0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0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0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0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0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0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0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0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0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0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0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0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0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0C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600C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00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18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34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42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4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6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4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53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7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2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nextepmbb.beehiiv.com/subscribe?utm_source=chatgp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extepmbb.beehiiv.com/subscribe?utm_source=chatgpt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</Pages>
  <Words>77</Words>
  <Characters>963</Characters>
  <Application>Microsoft Office Word</Application>
  <DocSecurity>0</DocSecurity>
  <Lines>28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Engel Franz, Thomas</dc:creator>
  <cp:keywords/>
  <dc:description/>
  <cp:lastModifiedBy>Javier Rotllant</cp:lastModifiedBy>
  <cp:revision>16</cp:revision>
  <dcterms:created xsi:type="dcterms:W3CDTF">2024-09-26T11:22:00Z</dcterms:created>
  <dcterms:modified xsi:type="dcterms:W3CDTF">2025-09-24T10:21:00Z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52d33df168221811987c4e70e03b488915558ddd701677abe30da300799745be</vt:lpwstr>
  </property>
</Properties>
</file>